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75" w:rsidRDefault="007D5575" w:rsidP="00302DA1">
      <w:r w:rsidRPr="0051225A">
        <w:t xml:space="preserve">Zápis ze zasedání </w:t>
      </w:r>
      <w:r w:rsidR="002A1B6F">
        <w:t xml:space="preserve">Českého </w:t>
      </w:r>
      <w:r w:rsidRPr="0051225A">
        <w:t>náro</w:t>
      </w:r>
      <w:r w:rsidR="001E2B93">
        <w:t>d</w:t>
      </w:r>
      <w:r w:rsidR="00612358">
        <w:t>ního kom</w:t>
      </w:r>
      <w:r w:rsidR="006A4E0C">
        <w:t>itétu</w:t>
      </w:r>
      <w:r w:rsidR="00643788">
        <w:t xml:space="preserve"> </w:t>
      </w:r>
      <w:r w:rsidR="002170B7">
        <w:t>COSPAR</w:t>
      </w:r>
    </w:p>
    <w:p w:rsidR="00E27658" w:rsidRDefault="00E27658" w:rsidP="00325338">
      <w:pPr>
        <w:jc w:val="both"/>
        <w:rPr>
          <w:b/>
          <w:sz w:val="28"/>
          <w:szCs w:val="28"/>
        </w:rPr>
      </w:pPr>
    </w:p>
    <w:p w:rsidR="007D5575" w:rsidRDefault="00E27658" w:rsidP="00325338">
      <w:pPr>
        <w:jc w:val="both"/>
      </w:pPr>
      <w:r w:rsidRPr="00E27658">
        <w:t xml:space="preserve">Zasedání se konalo </w:t>
      </w:r>
      <w:proofErr w:type="gramStart"/>
      <w:r w:rsidR="00EB78F1">
        <w:t>30.11.2021</w:t>
      </w:r>
      <w:proofErr w:type="gramEnd"/>
      <w:r>
        <w:t xml:space="preserve"> </w:t>
      </w:r>
      <w:r w:rsidR="00401C3D">
        <w:t xml:space="preserve">od 14:00 </w:t>
      </w:r>
      <w:r w:rsidR="00AA3C20">
        <w:t xml:space="preserve">pouze </w:t>
      </w:r>
      <w:r w:rsidR="008A3B93">
        <w:t xml:space="preserve">virtuálně </w:t>
      </w:r>
      <w:r w:rsidR="00AA3C20">
        <w:t>prostřednictvím telekonference ZOOM</w:t>
      </w:r>
      <w:r w:rsidR="00E54462">
        <w:t xml:space="preserve"> </w:t>
      </w:r>
      <w:r w:rsidR="00AA3C20">
        <w:t>kvůli</w:t>
      </w:r>
      <w:r w:rsidR="00401C3D">
        <w:t xml:space="preserve"> </w:t>
      </w:r>
      <w:r w:rsidR="00AA3C20">
        <w:t xml:space="preserve">nouzovému stavu </w:t>
      </w:r>
      <w:r w:rsidR="00E54462">
        <w:t>(</w:t>
      </w:r>
      <w:r w:rsidR="00AA3C20">
        <w:t xml:space="preserve">vyhlášenému </w:t>
      </w:r>
      <w:r w:rsidR="00377DB6">
        <w:t xml:space="preserve">vládou </w:t>
      </w:r>
      <w:r w:rsidR="00AA3C20">
        <w:t xml:space="preserve">z </w:t>
      </w:r>
      <w:r w:rsidR="00AA3C20" w:rsidRPr="00AA3C20">
        <w:t>důvodu zhoršující se epidemické situ</w:t>
      </w:r>
      <w:r w:rsidR="00E54462">
        <w:t>ace týkající se onemocnění COVID</w:t>
      </w:r>
      <w:r w:rsidR="00AA3C20" w:rsidRPr="00AA3C20">
        <w:t>-19 na území ČR</w:t>
      </w:r>
      <w:r w:rsidR="00E54462">
        <w:t>)</w:t>
      </w:r>
      <w:r w:rsidR="00401C3D">
        <w:t>.</w:t>
      </w:r>
    </w:p>
    <w:p w:rsidR="00401C3D" w:rsidRPr="00F93A9C" w:rsidRDefault="00401C3D" w:rsidP="00325338">
      <w:pPr>
        <w:jc w:val="both"/>
        <w:rPr>
          <w:u w:val="single"/>
        </w:rPr>
      </w:pPr>
    </w:p>
    <w:p w:rsidR="00CC5514" w:rsidRDefault="00401C3D" w:rsidP="00325338">
      <w:r>
        <w:t>Účastníci</w:t>
      </w:r>
      <w:r w:rsidR="007D5575" w:rsidRPr="00F93A9C">
        <w:t>:</w:t>
      </w:r>
      <w:r w:rsidR="00703594" w:rsidRPr="00F93A9C">
        <w:t xml:space="preserve"> </w:t>
      </w:r>
      <w:r w:rsidR="001E2B93" w:rsidRPr="00F93A9C">
        <w:t>A. Bezděk</w:t>
      </w:r>
      <w:r w:rsidR="001E2B93">
        <w:t>,</w:t>
      </w:r>
      <w:r w:rsidR="001E2B93" w:rsidRPr="00F93A9C">
        <w:t xml:space="preserve"> </w:t>
      </w:r>
      <w:r w:rsidR="006A5AD8">
        <w:t xml:space="preserve">P. </w:t>
      </w:r>
      <w:proofErr w:type="spellStart"/>
      <w:r w:rsidR="006A5AD8">
        <w:t>Heinzel</w:t>
      </w:r>
      <w:proofErr w:type="spellEnd"/>
      <w:r w:rsidR="007D5575" w:rsidRPr="00F93A9C">
        <w:t xml:space="preserve">, J. Laštovička, </w:t>
      </w:r>
      <w:r>
        <w:t xml:space="preserve">P. </w:t>
      </w:r>
      <w:proofErr w:type="spellStart"/>
      <w:r>
        <w:t>Páta</w:t>
      </w:r>
      <w:proofErr w:type="spellEnd"/>
      <w:r>
        <w:t xml:space="preserve">, </w:t>
      </w:r>
      <w:r w:rsidR="002A5E81">
        <w:t xml:space="preserve">L. </w:t>
      </w:r>
      <w:proofErr w:type="spellStart"/>
      <w:r w:rsidR="002A5E81">
        <w:t>Přech</w:t>
      </w:r>
      <w:proofErr w:type="spellEnd"/>
      <w:r w:rsidR="002A5E81">
        <w:t xml:space="preserve">, </w:t>
      </w:r>
      <w:r>
        <w:t xml:space="preserve">O. </w:t>
      </w:r>
      <w:proofErr w:type="spellStart"/>
      <w:r>
        <w:t>Santolík</w:t>
      </w:r>
      <w:proofErr w:type="spellEnd"/>
      <w:r>
        <w:t xml:space="preserve">, </w:t>
      </w:r>
      <w:r w:rsidR="00EB78F1">
        <w:t>V. Truhlík</w:t>
      </w:r>
    </w:p>
    <w:p w:rsidR="001E2B93" w:rsidRPr="00F93A9C" w:rsidRDefault="001E2B93" w:rsidP="00325338">
      <w:pPr>
        <w:jc w:val="both"/>
      </w:pPr>
    </w:p>
    <w:p w:rsidR="007D5575" w:rsidRDefault="007D5575" w:rsidP="00325338">
      <w:pPr>
        <w:jc w:val="both"/>
      </w:pPr>
      <w:r w:rsidRPr="00F93A9C">
        <w:t>Zasedání zahájil a řídil předseda komitétu J. Laštovička.</w:t>
      </w:r>
    </w:p>
    <w:p w:rsidR="007D5575" w:rsidRPr="00F93A9C" w:rsidRDefault="007D5575" w:rsidP="00325338">
      <w:pPr>
        <w:jc w:val="both"/>
        <w:rPr>
          <w:u w:val="single"/>
        </w:rPr>
      </w:pPr>
    </w:p>
    <w:p w:rsidR="007D5575" w:rsidRDefault="00897C7D" w:rsidP="00325338">
      <w:pPr>
        <w:jc w:val="both"/>
      </w:pPr>
      <w:r>
        <w:t>Bez připomínek</w:t>
      </w:r>
      <w:r w:rsidR="007D5575" w:rsidRPr="00F93A9C">
        <w:t xml:space="preserve"> byl schválen program </w:t>
      </w:r>
      <w:r>
        <w:t>zasedání</w:t>
      </w:r>
      <w:r w:rsidR="00F52C9C">
        <w:t xml:space="preserve"> v </w:t>
      </w:r>
      <w:r w:rsidR="00F52C9C" w:rsidRPr="00302DA1">
        <w:t>n</w:t>
      </w:r>
      <w:r w:rsidR="00F52C9C">
        <w:t>ásledujících bodech</w:t>
      </w:r>
    </w:p>
    <w:p w:rsidR="00F52C9C" w:rsidRDefault="00F52C9C" w:rsidP="00325338">
      <w:pPr>
        <w:jc w:val="both"/>
      </w:pPr>
    </w:p>
    <w:p w:rsidR="00F52C9C" w:rsidRDefault="00EB78F1" w:rsidP="00325338">
      <w:pPr>
        <w:pStyle w:val="Odstavecseseznamem"/>
        <w:numPr>
          <w:ilvl w:val="0"/>
          <w:numId w:val="1"/>
        </w:numPr>
        <w:ind w:left="0"/>
        <w:jc w:val="both"/>
      </w:pPr>
      <w:r>
        <w:t>Úkoly z posledního zápisu</w:t>
      </w:r>
    </w:p>
    <w:p w:rsidR="00401C3D" w:rsidRDefault="00EB78F1" w:rsidP="00325338">
      <w:pPr>
        <w:pStyle w:val="Odstavecseseznamem"/>
        <w:numPr>
          <w:ilvl w:val="0"/>
          <w:numId w:val="1"/>
        </w:numPr>
        <w:ind w:left="0"/>
        <w:jc w:val="both"/>
      </w:pPr>
      <w:r>
        <w:t>Akce COSPAR v r. 2021</w:t>
      </w:r>
    </w:p>
    <w:p w:rsidR="00F52C9C" w:rsidRDefault="00EB78F1" w:rsidP="00EB78F1">
      <w:pPr>
        <w:pStyle w:val="Odstavecseseznamem"/>
        <w:numPr>
          <w:ilvl w:val="0"/>
          <w:numId w:val="1"/>
        </w:numPr>
        <w:ind w:left="0"/>
        <w:jc w:val="both"/>
      </w:pPr>
      <w:r>
        <w:t>Akce COSPAR v r. 2022</w:t>
      </w:r>
    </w:p>
    <w:p w:rsidR="00EB78F1" w:rsidRDefault="00EB78F1" w:rsidP="00EB78F1">
      <w:pPr>
        <w:pStyle w:val="Odstavecseseznamem"/>
        <w:numPr>
          <w:ilvl w:val="0"/>
          <w:numId w:val="1"/>
        </w:numPr>
        <w:ind w:left="0"/>
        <w:jc w:val="both"/>
      </w:pPr>
      <w:proofErr w:type="spellStart"/>
      <w:r>
        <w:t>Dvouročenka</w:t>
      </w:r>
      <w:proofErr w:type="spellEnd"/>
      <w:r>
        <w:t xml:space="preserve"> 2020-2021+naše přístrojová účast na vědeckých experimentech</w:t>
      </w:r>
    </w:p>
    <w:p w:rsidR="00827B03" w:rsidRDefault="00EB78F1" w:rsidP="001B471B">
      <w:pPr>
        <w:pStyle w:val="Odstavecseseznamem"/>
        <w:numPr>
          <w:ilvl w:val="0"/>
          <w:numId w:val="1"/>
        </w:numPr>
        <w:ind w:left="0"/>
        <w:jc w:val="both"/>
      </w:pPr>
      <w:r>
        <w:t>COSPAR 2026 v Praze?</w:t>
      </w:r>
    </w:p>
    <w:p w:rsidR="00005E7B" w:rsidRDefault="00005E7B" w:rsidP="00325338">
      <w:pPr>
        <w:pStyle w:val="Odstavecseseznamem"/>
        <w:numPr>
          <w:ilvl w:val="0"/>
          <w:numId w:val="1"/>
        </w:numPr>
        <w:ind w:left="0"/>
        <w:jc w:val="both"/>
      </w:pPr>
      <w:r>
        <w:t>Různé</w:t>
      </w:r>
    </w:p>
    <w:p w:rsidR="00F9740C" w:rsidRDefault="00F9740C" w:rsidP="00325338">
      <w:pPr>
        <w:jc w:val="both"/>
      </w:pPr>
    </w:p>
    <w:p w:rsidR="00A909A7" w:rsidRDefault="00DF674B" w:rsidP="00325338">
      <w:pPr>
        <w:pStyle w:val="Odstavecseseznamem"/>
        <w:numPr>
          <w:ilvl w:val="0"/>
          <w:numId w:val="2"/>
        </w:numPr>
        <w:ind w:left="0"/>
        <w:jc w:val="both"/>
      </w:pPr>
      <w:r>
        <w:t>Členský poplatek za rok 2021</w:t>
      </w:r>
      <w:r w:rsidR="00441C35">
        <w:t xml:space="preserve"> byl uhrazen.</w:t>
      </w:r>
      <w:r w:rsidR="00A909A7">
        <w:t xml:space="preserve"> </w:t>
      </w:r>
    </w:p>
    <w:p w:rsidR="00A909A7" w:rsidRDefault="00441C35" w:rsidP="00325338">
      <w:pPr>
        <w:pStyle w:val="Odstavecseseznamem"/>
        <w:ind w:left="0"/>
        <w:jc w:val="both"/>
      </w:pPr>
      <w:r>
        <w:t>B</w:t>
      </w:r>
      <w:r w:rsidR="00A909A7">
        <w:t>yla doručena faktura</w:t>
      </w:r>
      <w:r w:rsidR="00DF674B">
        <w:t xml:space="preserve"> na členský poplatek na rok 2022 a byla předána hospodářskému úseku ÚFA</w:t>
      </w:r>
      <w:r w:rsidR="005A17F8">
        <w:t xml:space="preserve"> AV ČR</w:t>
      </w:r>
      <w:r w:rsidR="00DF674B">
        <w:t xml:space="preserve"> k uhrazení. </w:t>
      </w:r>
      <w:r>
        <w:t xml:space="preserve">Poplatek </w:t>
      </w:r>
      <w:r w:rsidR="005A17F8">
        <w:t xml:space="preserve">je </w:t>
      </w:r>
      <w:r w:rsidR="00DF674B">
        <w:t>vzhledem k nulové inflaci ve Francii (</w:t>
      </w:r>
      <w:r w:rsidR="007103C3">
        <w:t>podle níž se každoročně u</w:t>
      </w:r>
      <w:r w:rsidR="00DF674B">
        <w:t>pravuje)</w:t>
      </w:r>
      <w:r w:rsidR="005A17F8">
        <w:t xml:space="preserve"> </w:t>
      </w:r>
      <w:r w:rsidR="00DF674B">
        <w:t xml:space="preserve">stejný jako v roce předešlém. </w:t>
      </w:r>
    </w:p>
    <w:p w:rsidR="00AD486B" w:rsidRDefault="00AD486B" w:rsidP="00325338">
      <w:pPr>
        <w:pStyle w:val="Odstavecseseznamem"/>
        <w:ind w:left="0"/>
        <w:jc w:val="both"/>
      </w:pPr>
    </w:p>
    <w:p w:rsidR="00AD486B" w:rsidRDefault="00AD486B" w:rsidP="00AD486B">
      <w:pPr>
        <w:pStyle w:val="Odstavecseseznamem"/>
        <w:numPr>
          <w:ilvl w:val="0"/>
          <w:numId w:val="2"/>
        </w:numPr>
        <w:ind w:left="0"/>
        <w:jc w:val="both"/>
      </w:pPr>
      <w:r>
        <w:t>Akce COSPAR v r. 2021</w:t>
      </w:r>
    </w:p>
    <w:p w:rsidR="00114E06" w:rsidRDefault="003F61C7" w:rsidP="00114E06">
      <w:pPr>
        <w:pStyle w:val="Odstavecseseznamem"/>
        <w:ind w:left="0"/>
        <w:jc w:val="both"/>
      </w:pPr>
      <w:r>
        <w:t>Formou onl</w:t>
      </w:r>
      <w:r w:rsidR="000F27E7">
        <w:t xml:space="preserve">ine proběhlo v termínu od </w:t>
      </w:r>
      <w:proofErr w:type="gramStart"/>
      <w:r w:rsidR="000F27E7">
        <w:t xml:space="preserve">28.1. </w:t>
      </w:r>
      <w:r>
        <w:t>do</w:t>
      </w:r>
      <w:proofErr w:type="gramEnd"/>
      <w:r>
        <w:t xml:space="preserve"> 4.2.2021 </w:t>
      </w:r>
      <w:r w:rsidR="00114E06">
        <w:t>43. vědecké shromáždění</w:t>
      </w:r>
      <w:r w:rsidR="000F27E7">
        <w:t xml:space="preserve"> COSPAR</w:t>
      </w:r>
      <w:r>
        <w:t xml:space="preserve">, </w:t>
      </w:r>
      <w:r w:rsidR="00CE4508">
        <w:t xml:space="preserve"> které bylo </w:t>
      </w:r>
      <w:r w:rsidR="00114E06">
        <w:t>původně plánované na srpen 2020 v Sydney (Austrálie)</w:t>
      </w:r>
      <w:r w:rsidR="00D27A35">
        <w:t xml:space="preserve">. Organizace </w:t>
      </w:r>
      <w:r w:rsidR="00E54462">
        <w:t xml:space="preserve">konference </w:t>
      </w:r>
      <w:r w:rsidR="00D27A35">
        <w:t>však vzhledem k technickým problémům nebyla dobře zvládnuta.</w:t>
      </w:r>
      <w:r w:rsidR="00793475">
        <w:t xml:space="preserve"> </w:t>
      </w:r>
      <w:r w:rsidR="00D27A35">
        <w:t xml:space="preserve">Vzhledem k časovým rozdílům většina sekcí probíhala 2x. </w:t>
      </w:r>
      <w:r w:rsidR="00A172DE">
        <w:t xml:space="preserve">Během diskuse členů NK </w:t>
      </w:r>
      <w:r w:rsidR="00995D24">
        <w:t>b</w:t>
      </w:r>
      <w:r w:rsidR="00FD04E8">
        <w:t xml:space="preserve">ylo </w:t>
      </w:r>
      <w:r w:rsidR="00995D24">
        <w:t>v této souvislosti</w:t>
      </w:r>
      <w:r w:rsidR="00FD04E8">
        <w:t xml:space="preserve"> poukázáno na to, že onl</w:t>
      </w:r>
      <w:r w:rsidR="00A172DE">
        <w:t>ine konference sice mohou přispě</w:t>
      </w:r>
      <w:r w:rsidR="00FD04E8">
        <w:t>t k informování vědců o svých výzkumech, zároveň se však ztrácí velmi důležitý aspekt a to je osobní setkání</w:t>
      </w:r>
      <w:r w:rsidR="00650EB5">
        <w:t xml:space="preserve">, </w:t>
      </w:r>
      <w:r w:rsidR="00FD04E8">
        <w:t>možnost neformálních diskusí</w:t>
      </w:r>
      <w:r w:rsidR="00F741F9">
        <w:t xml:space="preserve"> a</w:t>
      </w:r>
      <w:r w:rsidR="00650EB5">
        <w:t xml:space="preserve"> navazování nových </w:t>
      </w:r>
      <w:r>
        <w:t xml:space="preserve">vědeckých </w:t>
      </w:r>
      <w:r w:rsidR="00650EB5">
        <w:t>kontaktů</w:t>
      </w:r>
      <w:r w:rsidR="00E54462">
        <w:t>. Předmětem kritiky byl též kongresový poplatek, jehož výše za online akci byla neadekvátně vysoká a tak zcela jistě odrad</w:t>
      </w:r>
      <w:r w:rsidR="00CE4508">
        <w:t>ila od účasti řadu</w:t>
      </w:r>
      <w:r w:rsidR="00E54462">
        <w:t xml:space="preserve"> zájemců. </w:t>
      </w:r>
    </w:p>
    <w:p w:rsidR="00D27A35" w:rsidRPr="00D27A35" w:rsidRDefault="00E73AC0" w:rsidP="00114E06">
      <w:pPr>
        <w:pStyle w:val="Odstavecseseznamem"/>
        <w:ind w:left="0"/>
        <w:jc w:val="both"/>
        <w:rPr>
          <w:lang w:val="en-US"/>
        </w:rPr>
      </w:pPr>
      <w:r>
        <w:t>Většina dalších plánovaných akcí byla kvůli pandemické situaci zrušena či odložena (např. IRI Workshop a CBW</w:t>
      </w:r>
      <w:r w:rsidR="00AA37FA">
        <w:t xml:space="preserve"> v Jižní Koreji </w:t>
      </w:r>
      <w:r w:rsidR="00B81DDB">
        <w:t xml:space="preserve">na rok 2022 </w:t>
      </w:r>
      <w:r w:rsidR="00AA37FA">
        <w:t>nebo 5. Symposium v</w:t>
      </w:r>
      <w:r w:rsidR="00B81DDB">
        <w:t> </w:t>
      </w:r>
      <w:r w:rsidR="00AA37FA">
        <w:t>Singapuru</w:t>
      </w:r>
      <w:r w:rsidR="00B81DDB">
        <w:t xml:space="preserve"> se zaměřením „</w:t>
      </w:r>
      <w:proofErr w:type="spellStart"/>
      <w:r w:rsidR="00B81DDB">
        <w:t>Space</w:t>
      </w:r>
      <w:proofErr w:type="spellEnd"/>
      <w:r w:rsidR="00B81DDB">
        <w:t xml:space="preserve"> science </w:t>
      </w:r>
      <w:proofErr w:type="spellStart"/>
      <w:r w:rsidR="00B81DDB">
        <w:t>with</w:t>
      </w:r>
      <w:proofErr w:type="spellEnd"/>
      <w:r w:rsidR="00B81DDB">
        <w:t xml:space="preserve"> </w:t>
      </w:r>
      <w:proofErr w:type="spellStart"/>
      <w:r w:rsidR="00B81DDB">
        <w:t>small</w:t>
      </w:r>
      <w:proofErr w:type="spellEnd"/>
      <w:r w:rsidR="00B81DDB">
        <w:t xml:space="preserve"> </w:t>
      </w:r>
      <w:proofErr w:type="spellStart"/>
      <w:r w:rsidR="00B81DDB">
        <w:t>satellites</w:t>
      </w:r>
      <w:proofErr w:type="spellEnd"/>
      <w:r w:rsidR="00B81DDB">
        <w:t>“ na rok 2023</w:t>
      </w:r>
      <w:r>
        <w:t>).</w:t>
      </w:r>
    </w:p>
    <w:p w:rsidR="00E82892" w:rsidRDefault="00E82892" w:rsidP="003E7C5F">
      <w:pPr>
        <w:pStyle w:val="Odstavecseseznamem"/>
        <w:ind w:left="0"/>
        <w:jc w:val="both"/>
      </w:pPr>
    </w:p>
    <w:p w:rsidR="00E82892" w:rsidRDefault="0016664F" w:rsidP="00173817">
      <w:pPr>
        <w:pStyle w:val="Odstavecseseznamem"/>
        <w:numPr>
          <w:ilvl w:val="0"/>
          <w:numId w:val="2"/>
        </w:numPr>
        <w:ind w:left="0"/>
        <w:jc w:val="both"/>
      </w:pPr>
      <w:r>
        <w:t>Akce COSPAR v r. 2022</w:t>
      </w:r>
    </w:p>
    <w:p w:rsidR="0016664F" w:rsidRPr="0016664F" w:rsidRDefault="000F27E7" w:rsidP="0016664F">
      <w:pPr>
        <w:pStyle w:val="Odstavecseseznamem"/>
        <w:ind w:left="0"/>
        <w:jc w:val="both"/>
      </w:pPr>
      <w:r>
        <w:t xml:space="preserve">V termínu </w:t>
      </w:r>
      <w:proofErr w:type="gramStart"/>
      <w:r>
        <w:t>16.-24</w:t>
      </w:r>
      <w:proofErr w:type="gramEnd"/>
      <w:r>
        <w:t>. července</w:t>
      </w:r>
      <w:r w:rsidR="0016664F">
        <w:t xml:space="preserve"> 2022 se uskuteční 44. kongres COSPAR v Řecku (Atény), </w:t>
      </w:r>
      <w:r w:rsidR="001C5543">
        <w:t xml:space="preserve">pravděpodobně </w:t>
      </w:r>
      <w:r w:rsidR="0016664F">
        <w:t xml:space="preserve">hybridní formou. Dá se předpokládat, že minimálně ze států EU a severoamerického kontinentu bude účast </w:t>
      </w:r>
      <w:proofErr w:type="spellStart"/>
      <w:r w:rsidR="0016664F" w:rsidRPr="000F27E7">
        <w:t>v</w:t>
      </w:r>
      <w:r w:rsidR="0016664F">
        <w:t>íce-méně</w:t>
      </w:r>
      <w:proofErr w:type="spellEnd"/>
      <w:r w:rsidR="0016664F">
        <w:t xml:space="preserve"> bez omezení, alespoň na základě </w:t>
      </w:r>
      <w:r w:rsidR="0081191A">
        <w:t xml:space="preserve">zkušeností </w:t>
      </w:r>
      <w:r w:rsidR="0016664F">
        <w:t xml:space="preserve">akcí podobného rozsahu konaných </w:t>
      </w:r>
      <w:r w:rsidR="005F00B0">
        <w:t>během</w:t>
      </w:r>
      <w:r w:rsidR="0016664F">
        <w:t xml:space="preserve"> léta</w:t>
      </w:r>
      <w:r w:rsidR="005F00B0">
        <w:t xml:space="preserve"> či </w:t>
      </w:r>
      <w:r w:rsidR="0081191A">
        <w:t>podzimu</w:t>
      </w:r>
      <w:r w:rsidR="0016664F">
        <w:t xml:space="preserve"> 2021</w:t>
      </w:r>
      <w:r w:rsidR="006C111C">
        <w:t xml:space="preserve"> (např. URSI </w:t>
      </w:r>
      <w:r w:rsidR="00CE4508">
        <w:t xml:space="preserve">2021 </w:t>
      </w:r>
      <w:r w:rsidR="006C111C">
        <w:t xml:space="preserve">nebo AGU </w:t>
      </w:r>
      <w:proofErr w:type="spellStart"/>
      <w:r w:rsidR="006C111C">
        <w:t>Fall</w:t>
      </w:r>
      <w:proofErr w:type="spellEnd"/>
      <w:r w:rsidR="006C111C">
        <w:t xml:space="preserve"> Meeting</w:t>
      </w:r>
      <w:r w:rsidR="00CE4508">
        <w:t xml:space="preserve"> 2021</w:t>
      </w:r>
      <w:r w:rsidR="006C111C">
        <w:t>)</w:t>
      </w:r>
      <w:r w:rsidR="0016664F">
        <w:t>.</w:t>
      </w:r>
      <w:r w:rsidR="001C5543">
        <w:t xml:space="preserve"> </w:t>
      </w:r>
      <w:r w:rsidR="00CE4508">
        <w:t>J. Laštovička poukázal na to, že b</w:t>
      </w:r>
      <w:r w:rsidR="001C5543">
        <w:t>ě</w:t>
      </w:r>
      <w:r w:rsidR="00FD04E8">
        <w:t>hem kongres</w:t>
      </w:r>
      <w:r w:rsidR="001C5543">
        <w:t>u COSPAR se též koná velká výstava s účastí hlavních kosmických agentur (NASA, ESA, atd.)</w:t>
      </w:r>
      <w:r>
        <w:t xml:space="preserve"> a řady průmyslových firem</w:t>
      </w:r>
      <w:r w:rsidR="00CE4508">
        <w:t>.</w:t>
      </w:r>
    </w:p>
    <w:p w:rsidR="00E82892" w:rsidRDefault="00E82892" w:rsidP="00E82892">
      <w:pPr>
        <w:pStyle w:val="Odstavecseseznamem"/>
        <w:ind w:left="0"/>
        <w:jc w:val="both"/>
      </w:pPr>
    </w:p>
    <w:p w:rsidR="006576D9" w:rsidRDefault="006576D9" w:rsidP="006576D9">
      <w:pPr>
        <w:pStyle w:val="Odstavecseseznamem"/>
        <w:numPr>
          <w:ilvl w:val="0"/>
          <w:numId w:val="2"/>
        </w:numPr>
        <w:ind w:left="0"/>
        <w:jc w:val="both"/>
      </w:pPr>
      <w:proofErr w:type="spellStart"/>
      <w:r>
        <w:t>Dvouročenka</w:t>
      </w:r>
      <w:proofErr w:type="spellEnd"/>
      <w:r>
        <w:t xml:space="preserve"> 2020-2021+</w:t>
      </w:r>
      <w:r w:rsidR="00953A17">
        <w:t xml:space="preserve"> </w:t>
      </w:r>
      <w:r>
        <w:t>naše přístrojová účast na vědeckých experimentech</w:t>
      </w:r>
    </w:p>
    <w:p w:rsidR="00953A17" w:rsidRPr="00953A17" w:rsidRDefault="00953A17" w:rsidP="00953A17">
      <w:pPr>
        <w:jc w:val="both"/>
      </w:pPr>
      <w:r>
        <w:t>Je opět v plánu příprava dvoul</w:t>
      </w:r>
      <w:r w:rsidR="006C111C">
        <w:t>eté zprávy za období 2020-2021. Podklady je třeba dodat</w:t>
      </w:r>
      <w:r>
        <w:t xml:space="preserve"> do </w:t>
      </w:r>
      <w:proofErr w:type="gramStart"/>
      <w:r>
        <w:t>15.1.2022</w:t>
      </w:r>
      <w:proofErr w:type="gramEnd"/>
      <w:r>
        <w:t>.</w:t>
      </w:r>
      <w:r w:rsidR="00CE4508">
        <w:t xml:space="preserve"> V této souvislosti </w:t>
      </w:r>
      <w:r>
        <w:t xml:space="preserve">L. </w:t>
      </w:r>
      <w:proofErr w:type="spellStart"/>
      <w:r>
        <w:t>Přech</w:t>
      </w:r>
      <w:proofErr w:type="spellEnd"/>
      <w:r>
        <w:t xml:space="preserve">, </w:t>
      </w:r>
      <w:r w:rsidRPr="000F27E7">
        <w:t xml:space="preserve">P. </w:t>
      </w:r>
      <w:proofErr w:type="spellStart"/>
      <w:r w:rsidRPr="000F27E7">
        <w:t>Heinzel</w:t>
      </w:r>
      <w:proofErr w:type="spellEnd"/>
      <w:r w:rsidRPr="000F27E7">
        <w:t xml:space="preserve"> a O. </w:t>
      </w:r>
      <w:proofErr w:type="spellStart"/>
      <w:r w:rsidRPr="000F27E7">
        <w:t>Santolík</w:t>
      </w:r>
      <w:proofErr w:type="spellEnd"/>
      <w:r w:rsidRPr="000F27E7">
        <w:t xml:space="preserve"> informovali o stavu p</w:t>
      </w:r>
      <w:r>
        <w:t xml:space="preserve">řístrojů na družici Solar </w:t>
      </w:r>
      <w:proofErr w:type="spellStart"/>
      <w:r>
        <w:t>Orbiter</w:t>
      </w:r>
      <w:proofErr w:type="spellEnd"/>
      <w:r>
        <w:t>, která startovala loni</w:t>
      </w:r>
      <w:r w:rsidR="006C111C">
        <w:t xml:space="preserve"> a nese řadu přístrojů</w:t>
      </w:r>
      <w:r w:rsidR="004C431E">
        <w:t>,</w:t>
      </w:r>
      <w:r>
        <w:t xml:space="preserve"> na jejich</w:t>
      </w:r>
      <w:r w:rsidR="006C111C">
        <w:t>ž</w:t>
      </w:r>
      <w:r w:rsidR="00A2418C">
        <w:t xml:space="preserve"> vývoji a konstrukci se podílely</w:t>
      </w:r>
      <w:r>
        <w:t xml:space="preserve"> </w:t>
      </w:r>
      <w:r w:rsidR="004C431E">
        <w:t>týmy</w:t>
      </w:r>
      <w:r>
        <w:t xml:space="preserve"> z ÚFA </w:t>
      </w:r>
      <w:r w:rsidR="005A17F8">
        <w:t>a</w:t>
      </w:r>
      <w:r>
        <w:t xml:space="preserve"> ASÚ</w:t>
      </w:r>
      <w:r w:rsidR="005A17F8">
        <w:t xml:space="preserve"> </w:t>
      </w:r>
      <w:r>
        <w:t>AV</w:t>
      </w:r>
      <w:r w:rsidR="00CE4508">
        <w:t xml:space="preserve"> </w:t>
      </w:r>
      <w:r>
        <w:t>ČR a MFF UK.</w:t>
      </w:r>
      <w:r w:rsidR="00A2418C">
        <w:t xml:space="preserve"> P. </w:t>
      </w:r>
      <w:proofErr w:type="spellStart"/>
      <w:r w:rsidR="00A2418C">
        <w:t>Heinzel</w:t>
      </w:r>
      <w:proofErr w:type="spellEnd"/>
      <w:r w:rsidR="00A2418C">
        <w:t xml:space="preserve"> též informoval o setkání proběhlé</w:t>
      </w:r>
      <w:r w:rsidR="005A17F8">
        <w:t>m</w:t>
      </w:r>
      <w:r w:rsidR="00A2418C">
        <w:t xml:space="preserve"> </w:t>
      </w:r>
      <w:r w:rsidR="00A2418C">
        <w:lastRenderedPageBreak/>
        <w:t xml:space="preserve">v rámci programu Strategie AV21 Vesmír pro lidstvo, na němž byly prezentované připravované projekty a přístrojové účasti </w:t>
      </w:r>
      <w:r w:rsidR="005A17F8">
        <w:t xml:space="preserve">na nich </w:t>
      </w:r>
      <w:r w:rsidR="00A2418C">
        <w:t>z ústavů Akademie věd ČR.</w:t>
      </w:r>
      <w:r w:rsidR="005A17F8">
        <w:t xml:space="preserve"> P. </w:t>
      </w:r>
      <w:proofErr w:type="spellStart"/>
      <w:r w:rsidR="005A17F8">
        <w:t>Páta</w:t>
      </w:r>
      <w:proofErr w:type="spellEnd"/>
      <w:r w:rsidR="005A17F8">
        <w:t xml:space="preserve"> informoval o projektech souvisejících s kosmickým výzkumem na FEL ČVUT.</w:t>
      </w:r>
    </w:p>
    <w:p w:rsidR="00953A17" w:rsidRDefault="00953A17" w:rsidP="00953A17">
      <w:pPr>
        <w:pStyle w:val="Odstavecseseznamem"/>
        <w:ind w:left="0"/>
        <w:jc w:val="both"/>
      </w:pPr>
    </w:p>
    <w:p w:rsidR="00804BEB" w:rsidRDefault="00944AF3" w:rsidP="00173817">
      <w:pPr>
        <w:pStyle w:val="Odstavecseseznamem"/>
        <w:numPr>
          <w:ilvl w:val="0"/>
          <w:numId w:val="2"/>
        </w:numPr>
        <w:ind w:left="0"/>
        <w:jc w:val="both"/>
      </w:pPr>
      <w:r>
        <w:t>COSPAR 2026 v Praze?</w:t>
      </w:r>
    </w:p>
    <w:p w:rsidR="00944AF3" w:rsidRPr="000F27E7" w:rsidRDefault="00944AF3" w:rsidP="005F00B0">
      <w:pPr>
        <w:jc w:val="both"/>
      </w:pPr>
      <w:r>
        <w:t>Čl</w:t>
      </w:r>
      <w:r w:rsidR="005A17F8">
        <w:t>enové NK diskutovali o možnosti</w:t>
      </w:r>
      <w:r w:rsidR="008C7FDD">
        <w:t xml:space="preserve"> </w:t>
      </w:r>
      <w:r>
        <w:t xml:space="preserve">podat přihlášku na konání 46. kongresu COSPAR v roce 2026 v Praze. Tento návrh byl </w:t>
      </w:r>
      <w:r w:rsidR="008C7FDD">
        <w:t xml:space="preserve">členy </w:t>
      </w:r>
      <w:r>
        <w:t xml:space="preserve">plně podpořen. </w:t>
      </w:r>
      <w:r w:rsidR="005F00B0">
        <w:t xml:space="preserve">Bude snaha zajistit vyjádření podpory (formou dopisů) </w:t>
      </w:r>
      <w:r w:rsidR="000F27E7">
        <w:t>důležitých představitelů města,</w:t>
      </w:r>
      <w:r w:rsidR="005F00B0">
        <w:t xml:space="preserve"> institucí (magistrát, ČVUT atd.)</w:t>
      </w:r>
      <w:r w:rsidR="000F27E7">
        <w:t xml:space="preserve"> i vlády</w:t>
      </w:r>
      <w:r w:rsidR="005F00B0">
        <w:t>.</w:t>
      </w:r>
      <w:r w:rsidR="000F27E7">
        <w:t xml:space="preserve"> Technicky by organizaci zajišťovala společnost C-IN, místo konání K</w:t>
      </w:r>
      <w:bookmarkStart w:id="0" w:name="_GoBack"/>
      <w:bookmarkEnd w:id="0"/>
      <w:r w:rsidR="000F27E7">
        <w:t>ongresový palác.</w:t>
      </w:r>
      <w:r w:rsidR="005F00B0">
        <w:t xml:space="preserve"> </w:t>
      </w:r>
      <w:r>
        <w:t xml:space="preserve">O konání </w:t>
      </w:r>
      <w:r w:rsidR="008C7FDD">
        <w:t>bude rozhodnuto</w:t>
      </w:r>
      <w:r>
        <w:t xml:space="preserve"> během </w:t>
      </w:r>
      <w:r w:rsidR="004A01C0">
        <w:t xml:space="preserve">44. </w:t>
      </w:r>
      <w:r>
        <w:t>kongresu v</w:t>
      </w:r>
      <w:r w:rsidR="00EE41C0">
        <w:t> </w:t>
      </w:r>
      <w:r w:rsidR="008C7FDD">
        <w:t>Aténách.</w:t>
      </w:r>
    </w:p>
    <w:p w:rsidR="00804BEB" w:rsidRDefault="00804BEB" w:rsidP="00804BEB">
      <w:pPr>
        <w:pStyle w:val="Odstavecseseznamem"/>
        <w:ind w:left="0"/>
        <w:jc w:val="both"/>
      </w:pPr>
    </w:p>
    <w:p w:rsidR="00804BEB" w:rsidRDefault="00804BEB" w:rsidP="00173817">
      <w:pPr>
        <w:pStyle w:val="Odstavecseseznamem"/>
        <w:numPr>
          <w:ilvl w:val="0"/>
          <w:numId w:val="2"/>
        </w:numPr>
        <w:ind w:left="0"/>
        <w:jc w:val="both"/>
      </w:pPr>
      <w:r>
        <w:t>Různé</w:t>
      </w:r>
    </w:p>
    <w:p w:rsidR="00F97E37" w:rsidRDefault="008C7FDD" w:rsidP="008A4F83">
      <w:pPr>
        <w:pStyle w:val="Odstavecseseznamem"/>
        <w:ind w:left="0"/>
        <w:jc w:val="both"/>
      </w:pPr>
      <w:r>
        <w:t>N</w:t>
      </w:r>
      <w:r w:rsidR="006D65D1">
        <w:t xml:space="preserve">ebyly žádné </w:t>
      </w:r>
      <w:r w:rsidR="00E96A2C">
        <w:t xml:space="preserve">další </w:t>
      </w:r>
      <w:r w:rsidR="006D65D1">
        <w:t>připomínky či náměty.</w:t>
      </w:r>
    </w:p>
    <w:p w:rsidR="005F657C" w:rsidRDefault="005F657C" w:rsidP="00442DE5">
      <w:pPr>
        <w:pStyle w:val="Odstavecseseznamem"/>
        <w:ind w:left="0"/>
        <w:jc w:val="both"/>
      </w:pPr>
    </w:p>
    <w:p w:rsidR="007D5575" w:rsidRPr="00302DA1" w:rsidRDefault="007D5575" w:rsidP="00325338">
      <w:pPr>
        <w:jc w:val="both"/>
      </w:pPr>
    </w:p>
    <w:p w:rsidR="007D5575" w:rsidRDefault="00E870DE" w:rsidP="00325338">
      <w:pPr>
        <w:jc w:val="both"/>
      </w:pPr>
      <w:r w:rsidRPr="00F93A9C">
        <w:t>Zapsal: V. Truhlík</w:t>
      </w:r>
    </w:p>
    <w:p w:rsidR="00365644" w:rsidRDefault="00365644" w:rsidP="00325338">
      <w:pPr>
        <w:jc w:val="both"/>
      </w:pPr>
    </w:p>
    <w:p w:rsidR="00365644" w:rsidRPr="00F93A9C" w:rsidRDefault="00365644" w:rsidP="00325338">
      <w:pPr>
        <w:jc w:val="both"/>
      </w:pPr>
    </w:p>
    <w:p w:rsidR="003F20F3" w:rsidRPr="00F93A9C" w:rsidRDefault="007D5575" w:rsidP="00325338">
      <w:pPr>
        <w:jc w:val="both"/>
      </w:pPr>
      <w:r w:rsidRPr="00F93A9C">
        <w:t>Schválil: J. Laštovička</w:t>
      </w:r>
    </w:p>
    <w:sectPr w:rsidR="003F20F3" w:rsidRPr="00F93A9C" w:rsidSect="0010289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5F0B"/>
    <w:multiLevelType w:val="hybridMultilevel"/>
    <w:tmpl w:val="5E86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57DF"/>
    <w:multiLevelType w:val="hybridMultilevel"/>
    <w:tmpl w:val="BD482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75"/>
    <w:rsid w:val="000002D0"/>
    <w:rsid w:val="00005E7B"/>
    <w:rsid w:val="00006954"/>
    <w:rsid w:val="000150E3"/>
    <w:rsid w:val="0001607B"/>
    <w:rsid w:val="00024308"/>
    <w:rsid w:val="00024903"/>
    <w:rsid w:val="00031B47"/>
    <w:rsid w:val="00055EEC"/>
    <w:rsid w:val="000641E6"/>
    <w:rsid w:val="00083002"/>
    <w:rsid w:val="00084DF2"/>
    <w:rsid w:val="000D6C6E"/>
    <w:rsid w:val="000E188D"/>
    <w:rsid w:val="000F17CD"/>
    <w:rsid w:val="000F27E7"/>
    <w:rsid w:val="000F58E9"/>
    <w:rsid w:val="00102893"/>
    <w:rsid w:val="00114E06"/>
    <w:rsid w:val="00132A73"/>
    <w:rsid w:val="0014717A"/>
    <w:rsid w:val="001603DB"/>
    <w:rsid w:val="0016664F"/>
    <w:rsid w:val="00172124"/>
    <w:rsid w:val="001728C0"/>
    <w:rsid w:val="00173817"/>
    <w:rsid w:val="001829E4"/>
    <w:rsid w:val="00185B8B"/>
    <w:rsid w:val="00186D98"/>
    <w:rsid w:val="00190BCE"/>
    <w:rsid w:val="001B10C5"/>
    <w:rsid w:val="001B471B"/>
    <w:rsid w:val="001C5543"/>
    <w:rsid w:val="001E2B93"/>
    <w:rsid w:val="001F75FB"/>
    <w:rsid w:val="002170B7"/>
    <w:rsid w:val="00217A5E"/>
    <w:rsid w:val="00221045"/>
    <w:rsid w:val="00231E2B"/>
    <w:rsid w:val="002723F3"/>
    <w:rsid w:val="00275B85"/>
    <w:rsid w:val="00285A0A"/>
    <w:rsid w:val="00285B98"/>
    <w:rsid w:val="002A1B6F"/>
    <w:rsid w:val="002A5E81"/>
    <w:rsid w:val="002C1064"/>
    <w:rsid w:val="002D12D6"/>
    <w:rsid w:val="002D62C9"/>
    <w:rsid w:val="002F0190"/>
    <w:rsid w:val="00302DA1"/>
    <w:rsid w:val="003226D1"/>
    <w:rsid w:val="00325338"/>
    <w:rsid w:val="00327C85"/>
    <w:rsid w:val="00350884"/>
    <w:rsid w:val="003567AD"/>
    <w:rsid w:val="00365644"/>
    <w:rsid w:val="00367279"/>
    <w:rsid w:val="00377DB6"/>
    <w:rsid w:val="003817E3"/>
    <w:rsid w:val="00386D56"/>
    <w:rsid w:val="003913CD"/>
    <w:rsid w:val="00392889"/>
    <w:rsid w:val="003935A8"/>
    <w:rsid w:val="00396462"/>
    <w:rsid w:val="003B2B9D"/>
    <w:rsid w:val="003B7004"/>
    <w:rsid w:val="003B755F"/>
    <w:rsid w:val="003B78BD"/>
    <w:rsid w:val="003E7C5F"/>
    <w:rsid w:val="003F20F3"/>
    <w:rsid w:val="003F61C7"/>
    <w:rsid w:val="00401C3D"/>
    <w:rsid w:val="00404F71"/>
    <w:rsid w:val="00406688"/>
    <w:rsid w:val="0041063E"/>
    <w:rsid w:val="0041319F"/>
    <w:rsid w:val="004200ED"/>
    <w:rsid w:val="00425428"/>
    <w:rsid w:val="0043089D"/>
    <w:rsid w:val="0043303A"/>
    <w:rsid w:val="0043496A"/>
    <w:rsid w:val="00441C35"/>
    <w:rsid w:val="00442DE5"/>
    <w:rsid w:val="00445B4D"/>
    <w:rsid w:val="004571EF"/>
    <w:rsid w:val="004642CC"/>
    <w:rsid w:val="00485CB9"/>
    <w:rsid w:val="004927A3"/>
    <w:rsid w:val="004A01C0"/>
    <w:rsid w:val="004A67EA"/>
    <w:rsid w:val="004B6F10"/>
    <w:rsid w:val="004C3801"/>
    <w:rsid w:val="004C431E"/>
    <w:rsid w:val="004E407D"/>
    <w:rsid w:val="005041E3"/>
    <w:rsid w:val="00510705"/>
    <w:rsid w:val="00511136"/>
    <w:rsid w:val="0051225A"/>
    <w:rsid w:val="00514A61"/>
    <w:rsid w:val="00516B6B"/>
    <w:rsid w:val="005324F7"/>
    <w:rsid w:val="0053332E"/>
    <w:rsid w:val="00536ACD"/>
    <w:rsid w:val="005377CC"/>
    <w:rsid w:val="0055763B"/>
    <w:rsid w:val="00564409"/>
    <w:rsid w:val="00594981"/>
    <w:rsid w:val="005A047C"/>
    <w:rsid w:val="005A17F8"/>
    <w:rsid w:val="005A2510"/>
    <w:rsid w:val="005A3883"/>
    <w:rsid w:val="005A45FB"/>
    <w:rsid w:val="005B5BF4"/>
    <w:rsid w:val="005C2D4A"/>
    <w:rsid w:val="005D2879"/>
    <w:rsid w:val="005D34AE"/>
    <w:rsid w:val="005F00B0"/>
    <w:rsid w:val="005F4508"/>
    <w:rsid w:val="005F657C"/>
    <w:rsid w:val="00607AF1"/>
    <w:rsid w:val="00610BBD"/>
    <w:rsid w:val="00611A4D"/>
    <w:rsid w:val="00611BA5"/>
    <w:rsid w:val="00612358"/>
    <w:rsid w:val="0062793A"/>
    <w:rsid w:val="00637368"/>
    <w:rsid w:val="00643788"/>
    <w:rsid w:val="00646EB9"/>
    <w:rsid w:val="00650EB5"/>
    <w:rsid w:val="00652666"/>
    <w:rsid w:val="00653254"/>
    <w:rsid w:val="006560DE"/>
    <w:rsid w:val="006573F3"/>
    <w:rsid w:val="006576D9"/>
    <w:rsid w:val="006710E6"/>
    <w:rsid w:val="00671582"/>
    <w:rsid w:val="00677B11"/>
    <w:rsid w:val="00684635"/>
    <w:rsid w:val="006862A9"/>
    <w:rsid w:val="00692FB6"/>
    <w:rsid w:val="006965AC"/>
    <w:rsid w:val="006A4E0C"/>
    <w:rsid w:val="006A5AD8"/>
    <w:rsid w:val="006B3A2B"/>
    <w:rsid w:val="006C0709"/>
    <w:rsid w:val="006C111C"/>
    <w:rsid w:val="006C2D5B"/>
    <w:rsid w:val="006C566A"/>
    <w:rsid w:val="006C7F8B"/>
    <w:rsid w:val="006D65D1"/>
    <w:rsid w:val="00703322"/>
    <w:rsid w:val="00703594"/>
    <w:rsid w:val="007037D2"/>
    <w:rsid w:val="00705325"/>
    <w:rsid w:val="007103C3"/>
    <w:rsid w:val="00721D62"/>
    <w:rsid w:val="00741AEE"/>
    <w:rsid w:val="007558F8"/>
    <w:rsid w:val="00762981"/>
    <w:rsid w:val="00764232"/>
    <w:rsid w:val="00765E48"/>
    <w:rsid w:val="0076677B"/>
    <w:rsid w:val="00766871"/>
    <w:rsid w:val="0078199E"/>
    <w:rsid w:val="00793475"/>
    <w:rsid w:val="00795C1B"/>
    <w:rsid w:val="007C5CD2"/>
    <w:rsid w:val="007C66CE"/>
    <w:rsid w:val="007C738C"/>
    <w:rsid w:val="007D5575"/>
    <w:rsid w:val="007D67BB"/>
    <w:rsid w:val="007E4735"/>
    <w:rsid w:val="007E5F66"/>
    <w:rsid w:val="00804BEB"/>
    <w:rsid w:val="0081191A"/>
    <w:rsid w:val="0082256B"/>
    <w:rsid w:val="00827B03"/>
    <w:rsid w:val="0087489F"/>
    <w:rsid w:val="0087740B"/>
    <w:rsid w:val="00897C7D"/>
    <w:rsid w:val="008A3B93"/>
    <w:rsid w:val="008A4F83"/>
    <w:rsid w:val="008A6653"/>
    <w:rsid w:val="008A6708"/>
    <w:rsid w:val="008C1843"/>
    <w:rsid w:val="008C7FDD"/>
    <w:rsid w:val="008D6692"/>
    <w:rsid w:val="008E085E"/>
    <w:rsid w:val="008E285F"/>
    <w:rsid w:val="008F0EA6"/>
    <w:rsid w:val="00902156"/>
    <w:rsid w:val="00903BAC"/>
    <w:rsid w:val="009071C0"/>
    <w:rsid w:val="00944AF3"/>
    <w:rsid w:val="00945192"/>
    <w:rsid w:val="00946316"/>
    <w:rsid w:val="00953A17"/>
    <w:rsid w:val="009556AA"/>
    <w:rsid w:val="00964302"/>
    <w:rsid w:val="00970CC5"/>
    <w:rsid w:val="009847B5"/>
    <w:rsid w:val="00995D24"/>
    <w:rsid w:val="009A24FD"/>
    <w:rsid w:val="009A7A41"/>
    <w:rsid w:val="009C54AC"/>
    <w:rsid w:val="009D3E84"/>
    <w:rsid w:val="009D6077"/>
    <w:rsid w:val="009E0833"/>
    <w:rsid w:val="009E1C04"/>
    <w:rsid w:val="009E683F"/>
    <w:rsid w:val="009F486B"/>
    <w:rsid w:val="009F651D"/>
    <w:rsid w:val="00A12415"/>
    <w:rsid w:val="00A12D04"/>
    <w:rsid w:val="00A13278"/>
    <w:rsid w:val="00A172DE"/>
    <w:rsid w:val="00A220C0"/>
    <w:rsid w:val="00A2418C"/>
    <w:rsid w:val="00A27813"/>
    <w:rsid w:val="00A34008"/>
    <w:rsid w:val="00A617E7"/>
    <w:rsid w:val="00A636BE"/>
    <w:rsid w:val="00A669C0"/>
    <w:rsid w:val="00A713E7"/>
    <w:rsid w:val="00A7487D"/>
    <w:rsid w:val="00A7712C"/>
    <w:rsid w:val="00A85A63"/>
    <w:rsid w:val="00A909A7"/>
    <w:rsid w:val="00AA37FA"/>
    <w:rsid w:val="00AA3C20"/>
    <w:rsid w:val="00AC0033"/>
    <w:rsid w:val="00AD3A8E"/>
    <w:rsid w:val="00AD486B"/>
    <w:rsid w:val="00AD529A"/>
    <w:rsid w:val="00AD6123"/>
    <w:rsid w:val="00B04E50"/>
    <w:rsid w:val="00B16DD2"/>
    <w:rsid w:val="00B20C71"/>
    <w:rsid w:val="00B23B87"/>
    <w:rsid w:val="00B32428"/>
    <w:rsid w:val="00B45957"/>
    <w:rsid w:val="00B51C67"/>
    <w:rsid w:val="00B76328"/>
    <w:rsid w:val="00B81DDB"/>
    <w:rsid w:val="00B821B6"/>
    <w:rsid w:val="00B846F5"/>
    <w:rsid w:val="00B944AF"/>
    <w:rsid w:val="00BA06CE"/>
    <w:rsid w:val="00BA5F0F"/>
    <w:rsid w:val="00BB4E89"/>
    <w:rsid w:val="00BE020A"/>
    <w:rsid w:val="00BF30B9"/>
    <w:rsid w:val="00C006B7"/>
    <w:rsid w:val="00C27B49"/>
    <w:rsid w:val="00C300E9"/>
    <w:rsid w:val="00C31491"/>
    <w:rsid w:val="00C31EDF"/>
    <w:rsid w:val="00C4378B"/>
    <w:rsid w:val="00C66A11"/>
    <w:rsid w:val="00C86AF6"/>
    <w:rsid w:val="00C93DF8"/>
    <w:rsid w:val="00CB196E"/>
    <w:rsid w:val="00CB1D90"/>
    <w:rsid w:val="00CC5514"/>
    <w:rsid w:val="00CD0DDB"/>
    <w:rsid w:val="00CE1F92"/>
    <w:rsid w:val="00CE4508"/>
    <w:rsid w:val="00D0015E"/>
    <w:rsid w:val="00D1439F"/>
    <w:rsid w:val="00D17F24"/>
    <w:rsid w:val="00D2129C"/>
    <w:rsid w:val="00D267A2"/>
    <w:rsid w:val="00D27A35"/>
    <w:rsid w:val="00D32D61"/>
    <w:rsid w:val="00D358CA"/>
    <w:rsid w:val="00D50E3D"/>
    <w:rsid w:val="00D75A4F"/>
    <w:rsid w:val="00DB4102"/>
    <w:rsid w:val="00DB797A"/>
    <w:rsid w:val="00DF674B"/>
    <w:rsid w:val="00E011FA"/>
    <w:rsid w:val="00E043B2"/>
    <w:rsid w:val="00E10038"/>
    <w:rsid w:val="00E13AF1"/>
    <w:rsid w:val="00E27658"/>
    <w:rsid w:val="00E4451E"/>
    <w:rsid w:val="00E4510D"/>
    <w:rsid w:val="00E5362E"/>
    <w:rsid w:val="00E54462"/>
    <w:rsid w:val="00E60621"/>
    <w:rsid w:val="00E705CB"/>
    <w:rsid w:val="00E73AC0"/>
    <w:rsid w:val="00E82892"/>
    <w:rsid w:val="00E870DE"/>
    <w:rsid w:val="00E96A2C"/>
    <w:rsid w:val="00E96BDD"/>
    <w:rsid w:val="00E97E10"/>
    <w:rsid w:val="00EA07EF"/>
    <w:rsid w:val="00EA22C1"/>
    <w:rsid w:val="00EB78F1"/>
    <w:rsid w:val="00EC076A"/>
    <w:rsid w:val="00EC12FF"/>
    <w:rsid w:val="00EC69D5"/>
    <w:rsid w:val="00ED606F"/>
    <w:rsid w:val="00ED6EA0"/>
    <w:rsid w:val="00EE25F5"/>
    <w:rsid w:val="00EE41C0"/>
    <w:rsid w:val="00F041DA"/>
    <w:rsid w:val="00F111B8"/>
    <w:rsid w:val="00F27B6D"/>
    <w:rsid w:val="00F30554"/>
    <w:rsid w:val="00F3388C"/>
    <w:rsid w:val="00F34C4D"/>
    <w:rsid w:val="00F52C9C"/>
    <w:rsid w:val="00F6727D"/>
    <w:rsid w:val="00F715BE"/>
    <w:rsid w:val="00F741F9"/>
    <w:rsid w:val="00F93A99"/>
    <w:rsid w:val="00F93A9C"/>
    <w:rsid w:val="00F9740C"/>
    <w:rsid w:val="00F97E37"/>
    <w:rsid w:val="00FA4CBA"/>
    <w:rsid w:val="00FB5489"/>
    <w:rsid w:val="00FB5F98"/>
    <w:rsid w:val="00FD04E8"/>
    <w:rsid w:val="00FD05EA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C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149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F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F7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C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149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F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F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7A2C-15C0-4394-8FC8-C4A0FC20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UFA AVCR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</dc:creator>
  <cp:lastModifiedBy>jla</cp:lastModifiedBy>
  <cp:revision>2</cp:revision>
  <cp:lastPrinted>2020-12-10T18:33:00Z</cp:lastPrinted>
  <dcterms:created xsi:type="dcterms:W3CDTF">2021-12-07T07:30:00Z</dcterms:created>
  <dcterms:modified xsi:type="dcterms:W3CDTF">2021-12-07T07:30:00Z</dcterms:modified>
</cp:coreProperties>
</file>